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2160"/>
        <w:gridCol w:w="8460"/>
      </w:tblGrid>
      <w:tr w:rsidR="00BB4E8B" w:rsidTr="00866A72">
        <w:trPr>
          <w:trHeight w:val="1796"/>
        </w:trPr>
        <w:tc>
          <w:tcPr>
            <w:tcW w:w="2160" w:type="dxa"/>
            <w:hideMark/>
          </w:tcPr>
          <w:p w:rsidR="00BB4E8B" w:rsidRDefault="00BB4E8B" w:rsidP="00866A7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99820" cy="1099820"/>
                  <wp:effectExtent l="19050" t="0" r="5080" b="0"/>
                  <wp:docPr id="1" name="Рисунок 1" descr="Рифей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фей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09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BB4E8B" w:rsidRDefault="00BB4E8B" w:rsidP="00866A72">
            <w:pPr>
              <w:rPr>
                <w:sz w:val="24"/>
                <w:szCs w:val="24"/>
              </w:rPr>
            </w:pPr>
          </w:p>
          <w:p w:rsidR="00BB4E8B" w:rsidRPr="00BB4E8B" w:rsidRDefault="00BB4E8B" w:rsidP="00866A72">
            <w:pPr>
              <w:spacing w:after="100" w:afterAutospacing="1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8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 Перми</w:t>
            </w:r>
          </w:p>
          <w:p w:rsidR="00BB4E8B" w:rsidRDefault="00BB4E8B" w:rsidP="00866A72">
            <w:pPr>
              <w:spacing w:after="100" w:afterAutospacing="1"/>
              <w:ind w:right="-6"/>
              <w:jc w:val="center"/>
              <w:rPr>
                <w:b/>
                <w:sz w:val="24"/>
                <w:szCs w:val="24"/>
              </w:rPr>
            </w:pPr>
            <w:r w:rsidRPr="00BB4E8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«Рифей» г. Перми</w:t>
            </w:r>
          </w:p>
        </w:tc>
      </w:tr>
    </w:tbl>
    <w:p w:rsidR="00BB4E8B" w:rsidRDefault="00BB4E8B" w:rsidP="00BB4E8B">
      <w:pPr>
        <w:rPr>
          <w:sz w:val="24"/>
          <w:szCs w:val="24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ПРОЕКТ </w:t>
      </w: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«Мой друг - город!»</w:t>
      </w: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B4E8B" w:rsidRDefault="00BB4E8B" w:rsidP="00BB4E8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 составитель: </w:t>
      </w:r>
    </w:p>
    <w:p w:rsidR="00BB4E8B" w:rsidRDefault="00BB4E8B" w:rsidP="00BB4E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Масальских Екатерина Николаевна </w:t>
      </w:r>
    </w:p>
    <w:p w:rsidR="00BB4E8B" w:rsidRDefault="00BB4E8B" w:rsidP="00BB4E8B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педагог-организатор высшей квалификационной категории </w:t>
      </w:r>
    </w:p>
    <w:p w:rsidR="00BB4E8B" w:rsidRDefault="00BB4E8B" w:rsidP="00BB4E8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МАУ ДО ДЮЦ «Рифей» г. Перми</w:t>
      </w:r>
    </w:p>
    <w:p w:rsidR="00BB4E8B" w:rsidRDefault="00BB4E8B" w:rsidP="00BB4E8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Пермь,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</w:rPr>
          <w:t>2018 г</w:t>
        </w:r>
      </w:smartTag>
      <w:r>
        <w:rPr>
          <w:rFonts w:ascii="Times New Roman" w:hAnsi="Times New Roman"/>
          <w:sz w:val="28"/>
        </w:rPr>
        <w:t xml:space="preserve">. </w:t>
      </w:r>
    </w:p>
    <w:p w:rsidR="00BB4E8B" w:rsidRDefault="00BB4E8B" w:rsidP="00BB4E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 xml:space="preserve">Содержание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8221"/>
        <w:gridCol w:w="992"/>
      </w:tblGrid>
      <w:tr w:rsidR="00BB4E8B" w:rsidTr="00BB4E8B">
        <w:tc>
          <w:tcPr>
            <w:tcW w:w="534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221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Описание проекта «Мой друг – город!»…………………………......</w:t>
            </w:r>
          </w:p>
        </w:tc>
        <w:tc>
          <w:tcPr>
            <w:tcW w:w="992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3-6</w:t>
            </w:r>
          </w:p>
        </w:tc>
      </w:tr>
      <w:tr w:rsidR="00BB4E8B" w:rsidTr="00BB4E8B">
        <w:tc>
          <w:tcPr>
            <w:tcW w:w="534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221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Содержание проекта «Мой друг – город!»…………………………..</w:t>
            </w:r>
          </w:p>
        </w:tc>
        <w:tc>
          <w:tcPr>
            <w:tcW w:w="992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6-11</w:t>
            </w:r>
          </w:p>
        </w:tc>
      </w:tr>
      <w:tr w:rsidR="00BB4E8B" w:rsidTr="00BB4E8B">
        <w:tc>
          <w:tcPr>
            <w:tcW w:w="534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221" w:type="dxa"/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Показатели результативности проекта - количественные и качественные ………………………………………………………….</w:t>
            </w:r>
          </w:p>
        </w:tc>
        <w:tc>
          <w:tcPr>
            <w:tcW w:w="992" w:type="dxa"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11-12</w:t>
            </w:r>
          </w:p>
        </w:tc>
      </w:tr>
      <w:tr w:rsidR="00BB4E8B" w:rsidTr="00BB4E8B">
        <w:tc>
          <w:tcPr>
            <w:tcW w:w="534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221" w:type="dxa"/>
            <w:hideMark/>
          </w:tcPr>
          <w:p w:rsidR="00BB4E8B" w:rsidRDefault="00BB4E8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Критерии и инструменты оценки достижения результатов……….</w:t>
            </w:r>
          </w:p>
        </w:tc>
        <w:tc>
          <w:tcPr>
            <w:tcW w:w="992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BB4E8B" w:rsidTr="00BB4E8B">
        <w:tc>
          <w:tcPr>
            <w:tcW w:w="534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221" w:type="dxa"/>
            <w:hideMark/>
          </w:tcPr>
          <w:p w:rsidR="00BB4E8B" w:rsidRDefault="00BB4E8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проекта………………………………………</w:t>
            </w:r>
          </w:p>
        </w:tc>
        <w:tc>
          <w:tcPr>
            <w:tcW w:w="992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12-13</w:t>
            </w:r>
          </w:p>
        </w:tc>
      </w:tr>
      <w:tr w:rsidR="00BB4E8B" w:rsidTr="00BB4E8B">
        <w:tc>
          <w:tcPr>
            <w:tcW w:w="534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8221" w:type="dxa"/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риски проекта и пути их преодоления…………………</w:t>
            </w:r>
          </w:p>
        </w:tc>
        <w:tc>
          <w:tcPr>
            <w:tcW w:w="992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BB4E8B" w:rsidTr="00BB4E8B">
        <w:tc>
          <w:tcPr>
            <w:tcW w:w="534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8221" w:type="dxa"/>
            <w:hideMark/>
          </w:tcPr>
          <w:p w:rsidR="00BB4E8B" w:rsidRDefault="00BB4E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дальнейшего развития проекта……………………….</w:t>
            </w:r>
          </w:p>
        </w:tc>
        <w:tc>
          <w:tcPr>
            <w:tcW w:w="992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13-14</w:t>
            </w:r>
          </w:p>
        </w:tc>
      </w:tr>
      <w:tr w:rsidR="00BB4E8B" w:rsidTr="00BB4E8B">
        <w:tc>
          <w:tcPr>
            <w:tcW w:w="534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8221" w:type="dxa"/>
            <w:hideMark/>
          </w:tcPr>
          <w:p w:rsidR="00BB4E8B" w:rsidRDefault="00BB4E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литературы……………………………………………………</w:t>
            </w:r>
          </w:p>
        </w:tc>
        <w:tc>
          <w:tcPr>
            <w:tcW w:w="992" w:type="dxa"/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14 </w:t>
            </w:r>
          </w:p>
        </w:tc>
      </w:tr>
    </w:tbl>
    <w:p w:rsidR="00BB4E8B" w:rsidRDefault="00BB4E8B" w:rsidP="00BB4E8B">
      <w:pPr>
        <w:rPr>
          <w:rFonts w:ascii="Times New Roman" w:hAnsi="Times New Roman"/>
          <w:sz w:val="28"/>
          <w:lang w:eastAsia="en-US"/>
        </w:rPr>
      </w:pPr>
    </w:p>
    <w:p w:rsidR="00BB4E8B" w:rsidRDefault="00BB4E8B" w:rsidP="00BB4E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Актуальность проекта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В Российской Федерации проблема детского дорожно-транспортного травматизма (ДДТТ) по своим масштабам  имеет все признаки национальной катастрофы. По данным аналитических материалов Департамента обеспечения безопасности дорожного движения МВД России, число детей, погибших в ДТП, в расчёте на 100 000 населения России почти в 3 раза больше, чем в Италии, и в 2 раза больше, чем во Франции и в Германии. Статистика  показывает: ситуация  с ДДТТ имеет тенденцию к ухудшению, что связанно с резким ростом количества автомобилей на дорогах, увеличением мощности новых моделей автомобилей и, вследствие этого, увеличение скорости автомобильного потока.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Исследования в данной области показывают, что все причины ДТП с участием школьников во многом связаны с их возрастными и психофизиологическими особенностями, такими, как незрелость, неспособность правильно оценить обстановку, быстрое образование условных рефлексов и быстрое их исчезновение, потребность в движении, которая преобладает над осторожностью, стремление подражать взрослым, переоценка своих возможностей, специфичность реакции на приближающийся автомобиль и др. 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Проблема обучения 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и, как следствие, снижение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транспортных происшествий с участием детей. 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Социальная острота проблемы ДДТТ диктует необходимость активизации деятельности детских образовательных учреждений, поиска новых форм и методов обучения и воспитания.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данным Госавтоинспекции по городу Перми в</w:t>
      </w:r>
      <w:r>
        <w:rPr>
          <w:rFonts w:ascii="Times New Roman" w:hAnsi="Times New Roman"/>
          <w:sz w:val="28"/>
          <w:szCs w:val="28"/>
        </w:rPr>
        <w:t xml:space="preserve"> 2016 году в городе зарегистрировано 246 дорожно-транспортных происшествий  с участием детей и подростков в возрасте до 16 лет, в результате  которых  3 ребенка погибли, 261  получили травмы и ушибы. 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Рост ДТП с детьми пришелся  на  четыре района города: </w:t>
      </w:r>
    </w:p>
    <w:p w:rsidR="00BB4E8B" w:rsidRDefault="00BB4E8B" w:rsidP="00BB4E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Ленинский  район</w:t>
      </w:r>
      <w:proofErr w:type="gramEnd"/>
      <w:r>
        <w:rPr>
          <w:rFonts w:ascii="Times New Roman" w:hAnsi="Times New Roman"/>
          <w:sz w:val="28"/>
          <w:szCs w:val="28"/>
        </w:rPr>
        <w:t xml:space="preserve">: 20 ДТП ( + 17.6%), 2 ребенка погибли, 19 получили травмы. </w:t>
      </w:r>
    </w:p>
    <w:p w:rsidR="00BB4E8B" w:rsidRDefault="00BB4E8B" w:rsidP="00BB4E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Мотовилихинский район: 52 ДТП (+52.9 %), 1 ребенок погиб, 55 травмированы.</w:t>
      </w:r>
    </w:p>
    <w:p w:rsidR="00BB4E8B" w:rsidRDefault="00BB4E8B" w:rsidP="00BB4E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Орджоникидзевский район: 34 ДТП </w:t>
      </w:r>
      <w:proofErr w:type="gramStart"/>
      <w:r>
        <w:rPr>
          <w:rFonts w:ascii="Times New Roman" w:hAnsi="Times New Roman"/>
          <w:sz w:val="28"/>
          <w:szCs w:val="28"/>
        </w:rPr>
        <w:t>( +</w:t>
      </w:r>
      <w:proofErr w:type="gramEnd"/>
      <w:r>
        <w:rPr>
          <w:rFonts w:ascii="Times New Roman" w:hAnsi="Times New Roman"/>
          <w:sz w:val="28"/>
          <w:szCs w:val="28"/>
        </w:rPr>
        <w:t>36%), травмировано 39 детей.</w:t>
      </w:r>
    </w:p>
    <w:p w:rsidR="00BB4E8B" w:rsidRDefault="00BB4E8B" w:rsidP="00BB4E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Свердловский район: 43 ДТП (+22.9%), пострадало 44 ребенка.</w:t>
      </w:r>
    </w:p>
    <w:p w:rsidR="00BB4E8B" w:rsidRDefault="00BB4E8B" w:rsidP="00BB4E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ДТП по видам показывает, что больше половины ДТП составили наезды на детей-пешеходов – 120. </w:t>
      </w:r>
    </w:p>
    <w:p w:rsidR="00BB4E8B" w:rsidRDefault="00BB4E8B" w:rsidP="00BB4E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общего числа ДТП с участием детей-пешеходов </w:t>
      </w:r>
      <w:r>
        <w:rPr>
          <w:rFonts w:ascii="Times New Roman" w:hAnsi="Times New Roman"/>
          <w:b/>
          <w:sz w:val="28"/>
          <w:szCs w:val="28"/>
        </w:rPr>
        <w:t>по вине взрослых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 произошло 79 дорожно-транспортных происшествий: 22 ребенка были сбиты водителями на регулируемом пешеходном переходе, при этом 1 ребенок погиб; 27 – на не регулируемом; 16 </w:t>
      </w:r>
      <w:proofErr w:type="gramStart"/>
      <w:r>
        <w:rPr>
          <w:rFonts w:ascii="Times New Roman" w:hAnsi="Times New Roman"/>
          <w:sz w:val="28"/>
          <w:szCs w:val="28"/>
        </w:rPr>
        <w:t>несовершеннолетних  пострадали</w:t>
      </w:r>
      <w:proofErr w:type="gramEnd"/>
      <w:r>
        <w:rPr>
          <w:rFonts w:ascii="Times New Roman" w:hAnsi="Times New Roman"/>
          <w:sz w:val="28"/>
          <w:szCs w:val="28"/>
        </w:rPr>
        <w:t xml:space="preserve"> в жилой зоне, 1 ребенок погиб; 8 детей были сбиты на тротуаре, 6 – на обочине. </w:t>
      </w:r>
    </w:p>
    <w:p w:rsidR="00BB4E8B" w:rsidRDefault="00BB4E8B" w:rsidP="00BB4E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неосторожности самих детей-пешеходов в городе было зарегистрировано 41 ДТП: 30 школьников переходили проезжую часть в </w:t>
      </w:r>
      <w:r>
        <w:rPr>
          <w:rFonts w:ascii="Times New Roman" w:hAnsi="Times New Roman"/>
          <w:sz w:val="28"/>
          <w:szCs w:val="28"/>
        </w:rPr>
        <w:lastRenderedPageBreak/>
        <w:t xml:space="preserve">неустановленном месте; 10 – на запрещающий сигнал светофора; 1 ребенок вышел на проезжую часть из-за препятствия, закрывающего обзор водителю. </w:t>
      </w:r>
    </w:p>
    <w:p w:rsidR="00BB4E8B" w:rsidRDefault="00BB4E8B" w:rsidP="00BB4E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детей-пассажиров за прошедший год в Перми было зарегистрировано 98 ДТП, 1 ребенок погиб, травмы получили 106 несовершеннолетних. При этом 78 несовершеннолетних являлись пассажирами автомобиля, 24 – пассажирами автобуса, четверо – пассажирами мопеда, мотоцикла.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Постановка проблемы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правило, деятельность по профилактике детского дорожного травматизма в образовательных учреждениях имеет форму классного часа, где классный руководитель проводит беседу с учениками. Новые стандарты образования диктуют нам иные требования к постановке проблемы и ее решению. Работа по профилактике детского дорожного травматизма должна иметь иной характер и другие более совершенные формы.</w:t>
      </w:r>
    </w:p>
    <w:p w:rsidR="00BB4E8B" w:rsidRDefault="00BB4E8B" w:rsidP="00BB4E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На наш взгляд, требуется не столько обучение  школьников правил дорожного движения, сколько формирование у них навыков безопасного поведения и развитие познавательных процессов, необходимых для правильной ориентации на улице (восприятие, память, внимание, воображение, мышление, речь), эмоционально- волевые качества. Формирование и развитие умений и навыков безопасного поведения, превращение их в устойчивые привычки и стереотипы являются сложным, длительным развивающим, обучающим и воспитательным процессом, требующим активного взаимодействия педагогов, родителей и воспитанников.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проект отображает несколько форм работы по профилактике детского дорожного травматизма. 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-8"/>
          <w:sz w:val="28"/>
          <w:szCs w:val="28"/>
          <w:u w:val="single"/>
        </w:rPr>
        <w:t xml:space="preserve">Цель проекта: </w:t>
      </w:r>
      <w:r>
        <w:rPr>
          <w:rFonts w:ascii="Times New Roman" w:hAnsi="Times New Roman"/>
          <w:sz w:val="28"/>
          <w:szCs w:val="28"/>
        </w:rPr>
        <w:t xml:space="preserve">Предупреждение детского дорожно-транспортного травматизма посредством </w:t>
      </w:r>
      <w:r>
        <w:rPr>
          <w:rFonts w:ascii="Times New Roman" w:eastAsia="Times New Roman" w:hAnsi="Times New Roman"/>
          <w:sz w:val="28"/>
          <w:szCs w:val="28"/>
        </w:rPr>
        <w:t xml:space="preserve">включения учащихся образовательных учреждений Индустриального района города Перми в профилактическую деятельность на основе активного взаимодействия, направленного на расширение 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закрепление знаний учащихся и их родителей о правилах дорожного движения.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Задачи проекта:</w:t>
      </w:r>
    </w:p>
    <w:p w:rsidR="00BB4E8B" w:rsidRDefault="00BB4E8B" w:rsidP="00BB4E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оптимальные и необходимые условия для организации совместной деятельности педагогов, родителей и учеников по охране и безопасности жизни детей;</w:t>
      </w:r>
    </w:p>
    <w:p w:rsidR="00BB4E8B" w:rsidRDefault="00BB4E8B" w:rsidP="00BB4E8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Разработать систему мероприятий по профилактике детского дорожно-транспортного травматизма для учащихся образовательных учреждений Индустриального района города Перми;</w:t>
      </w:r>
    </w:p>
    <w:p w:rsidR="00BB4E8B" w:rsidRDefault="00BB4E8B" w:rsidP="00BB4E8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Привить устойчивые навыки безопасного поведения детей в любой дорожной ситуации, посредством вовлечения их в совместную деятельность (работа агитбригады, проведение акции, интеллектуальных игр по правилам дорожного движения, проведение досугово-образовательной программы по профилактике ДДТТ);</w:t>
      </w:r>
    </w:p>
    <w:p w:rsidR="00BB4E8B" w:rsidRDefault="00BB4E8B" w:rsidP="00BB4E8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Создать условия для формирования у детей самостоятельности и ответственности в действиях на дорогах;</w:t>
      </w:r>
    </w:p>
    <w:p w:rsidR="00BB4E8B" w:rsidRDefault="00BB4E8B" w:rsidP="00BB4E8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Содействовать появлению интереса у педагогов и родителей к совместному обучению безопасного поведения на дорогах.</w:t>
      </w:r>
    </w:p>
    <w:p w:rsidR="00BB4E8B" w:rsidRDefault="00BB4E8B" w:rsidP="00BB4E8B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Содержание проекта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Данный проект будет реализован на территории Индустриального района города Перми, среди учеников, педагогов и родителей образовательных учреждений. 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>Срок реализации проекта</w:t>
      </w:r>
      <w:r>
        <w:rPr>
          <w:rFonts w:ascii="Times New Roman" w:eastAsia="Times New Roman" w:hAnsi="Times New Roman"/>
          <w:sz w:val="28"/>
          <w:szCs w:val="28"/>
        </w:rPr>
        <w:t xml:space="preserve">: сентябрь 2018 – май 2019 гг. 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Проект состоит из модулей: </w:t>
      </w:r>
    </w:p>
    <w:p w:rsidR="00BB4E8B" w:rsidRDefault="00BB4E8B" w:rsidP="00BB4E8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 проведение досуговых образовательных программ по профилактике детского дорожно-транспортного травматизма «Волшебный катафот» и «Школа безопасности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Барбоскиных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Участники данных программ ученики начальной школы 1-2 классы, а также проведение интерактивной игры – конкурс «Мой друг-город!» для учащихся 3-4 классов образовательных учреждений Индустриального района города Перми.</w:t>
      </w:r>
    </w:p>
    <w:p w:rsidR="00BB4E8B" w:rsidRDefault="00BB4E8B" w:rsidP="00BB4E8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Проведение конкурса социальной рекламы «Внимание, пешеход», для разработки и создания листовок акции. </w:t>
      </w:r>
    </w:p>
    <w:p w:rsidR="00BB4E8B" w:rsidRDefault="00BB4E8B" w:rsidP="00BB4E8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социальной акции «Внимание, пешеход»  для участников пешеходного движения  в местах с нерегулируемым пешеходным переходом. Проведение данной акции в период перед каникулярным отдыхом в образовательных учреждениях.</w:t>
      </w:r>
    </w:p>
    <w:p w:rsidR="00BB4E8B" w:rsidRDefault="00BB4E8B" w:rsidP="00BB4E8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видео-сюжетов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правилам дорожной, пожарной, личной безопасности. Участники: учащиеся МАУ ДО ДЮЦ «Рифей» среднего и старшего возраста. </w:t>
      </w:r>
    </w:p>
    <w:p w:rsidR="00BB4E8B" w:rsidRDefault="00BB4E8B" w:rsidP="00BB4E8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районного конкурса агитбригад «Юный инспектор движения» среди образовательных учреждений Индустриального района города Перми.</w:t>
      </w:r>
    </w:p>
    <w:p w:rsidR="00BB4E8B" w:rsidRDefault="00BB4E8B" w:rsidP="00BB4E8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Подведение итог реализации проекта. Составление аналитического отчета. </w:t>
      </w:r>
    </w:p>
    <w:p w:rsidR="00BB4E8B" w:rsidRDefault="00BB4E8B" w:rsidP="00BB4E8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Рабочий план реализации проекта</w:t>
      </w:r>
    </w:p>
    <w:p w:rsidR="00BB4E8B" w:rsidRDefault="00BB4E8B" w:rsidP="00BB4E8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741"/>
        <w:gridCol w:w="1712"/>
        <w:gridCol w:w="2356"/>
        <w:gridCol w:w="2572"/>
      </w:tblGrid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временного творческого коллектива специалистов отдела по составлению плана и основных мероприятий проекта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Епишина О.В.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Печкурова О.В.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Шубина Т.А.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временного творческого коллектива по разработке и организации проведения основных мероприятий проекта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проекта, плана подготовки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 проекта по профилактики детского дорожно-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транспортного травматизма  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образовательных учреждений, организация целевой аудитории участников проекта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Шубина Т.А.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Печкурова О.В.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Епишина О.В.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Крестинская Е.В.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Бельтюкова Д.А.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Снигирева А.О.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всех  образовательных учреждений Индустриального района  о реализации проекта и тем самым будет сформирована целевая аудитория участников проекта 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сценария,  досугово-образовательной программы по профилактике детского дорожно-транспортного травматизма «Волшебный катафот» для учащихся 1-2 классов, досугово-образовательной программы «Мой друг–город!» для 3-4 классов ОУ Индустриального района г. Перми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 два сценария досугово-образовательных программ по профилактике детского дорожно-транспортного травматизма 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мультимедийной презентации для реализации досугово - образовательной программы.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 мультимедийных презентации для реализации досугово – образовательной программы.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реквизита для досугово-образовательной программы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Епишина О.В.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 реквизита для досугово-образовательной программы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музыкальной партитуры для досугово-образовательной программы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Печкурова О.В.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 музыкальной партитура для досугово-образовательной программы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Подборка и систематизация методических диагностик по отслеживанию эффективности проведения досугово-образовательной программы в рамках проекта.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Крестинская Е.В.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Снигирева А.О.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методических диагностик по отслеживанию эффективности проведения досугово-образовательной программы в рамках проекта.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досугово-образовательной программы по профилактике детского дорожно-транспортного травматизма «Волшебный катафот» для учащихся 1-2 классов, досугово-образовательной программы «Мой друг–город!» для 3-4 классов ОУ Индустриального района г. Перми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Сентябрь- Октябрь,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Епишина О.В.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Печкурова О.В.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Шубина Т.А.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досугово-образовательных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профилактике детского дорожного-транспортного травматизма для учащихся образовательного Индустриального района города Перми. 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конкурса социальных плакатов (листовок) по профилактике детского дорожно-транспортного травматизма. Участники конкурса: учащиеся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школы полного дня «Образ»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Проведение  конкурса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социальных плакатов (листовок) по профилактике детского дорожно- транспортного травматизма, затем самые лучшие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листовки будут использованы для реализации акции «Внимание, пешеход». 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проведения акции «Внимание, пешеход»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участников пешеходного движения  в местах с нерегулируемым пешеходным переходом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 плана проведения акции «Внимание, пешеход»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участников пешеходного движения  в местах с нерегулируемым пешеходным переходом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Печать листовок и приобретения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фликеров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листовк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приобретение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фликеров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для проведения акций 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команды организаторов акции (воспитанники МАУ ДО ДЮЦ «Рифей»)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Масальских Е.Н.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команды для реализации акций 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Сопровождение участников и организаторов акции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Дудина Т.В.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 участников акции сопровождением работниками ГИБДД города Перми 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видео-сюжетов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 правилам дорожной, пожарной, личной безопасности. Участники: воспитанники МАУ ДО ДЮЦ «Рифей» среднего и старшего возраста. </w:t>
            </w:r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2019г.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Создать видео-сюжеты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 правилам дорожной, пожарной, личной безопасности.</w:t>
            </w:r>
          </w:p>
        </w:tc>
      </w:tr>
      <w:tr w:rsidR="00BB4E8B" w:rsidTr="00BB4E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методического совещания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специалистов отдела по итогам проведенной работы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</w:p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Шубина Т.А.</w:t>
            </w:r>
          </w:p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Печкурова О.В.</w:t>
            </w:r>
          </w:p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Масальских Е.Н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методическое совещание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специалистов отдела по итогам проведенной работы, по итогам работы выпуск методического сборника. </w:t>
            </w:r>
          </w:p>
        </w:tc>
      </w:tr>
    </w:tbl>
    <w:p w:rsidR="00BB4E8B" w:rsidRDefault="00BB4E8B" w:rsidP="00BB4E8B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B4E8B" w:rsidRDefault="00BB4E8B" w:rsidP="00BB4E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результативности проекта - количественные и качественные</w:t>
      </w:r>
    </w:p>
    <w:p w:rsidR="00BB4E8B" w:rsidRDefault="00BB4E8B" w:rsidP="00BB4E8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>Количественные показатели реализации проекта:</w:t>
      </w:r>
    </w:p>
    <w:p w:rsidR="00BB4E8B" w:rsidRDefault="00BB4E8B" w:rsidP="00BB4E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проведения всех основных мероприятий проекта будет охвачено детской аудитории более 3000 учащихся образовательных учреждений Индустриального района и города Перми, целевой педагогической аудитории – 70 человек, целевой родительской аудитории – 85 человек, взрослого населения – более 150 человек. </w:t>
      </w:r>
    </w:p>
    <w:p w:rsidR="00BB4E8B" w:rsidRDefault="00BB4E8B" w:rsidP="00BB4E8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Будет проведено 27 досугово-образовательных программ по правилам дорожной безопасности, 3 акции по профилактике ДДТТ, 1 конкурс социальной рекламы «Внимание, пешеход»;</w:t>
      </w:r>
    </w:p>
    <w:p w:rsidR="00BB4E8B" w:rsidRDefault="00BB4E8B" w:rsidP="00BB4E8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Будут созданы сценарии всех мероприятий, досугово-образовательных программ, презентации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 правилам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дорожного движения, более 80 листовок «Памятка для пешехода».</w:t>
      </w:r>
    </w:p>
    <w:p w:rsidR="00BB4E8B" w:rsidRDefault="00BB4E8B" w:rsidP="00BB4E8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Качественные показатели реализации проекта: </w:t>
      </w:r>
    </w:p>
    <w:p w:rsidR="00BB4E8B" w:rsidRDefault="00BB4E8B" w:rsidP="00BB4E8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Будут созданы оптимальные партнёрские отношения с представителями образовательных учреждении, а также ГИБДД Индустриального района г. Перми для совместной работы по профилактике детского дорожно-транспортного травматизма;</w:t>
      </w:r>
    </w:p>
    <w:p w:rsidR="00BB4E8B" w:rsidRDefault="00BB4E8B" w:rsidP="00BB4E8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Участниками проекта станут несовершеннолетние находящихся в социально опасном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положений,  дети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ограниченными возможностями здоровья,  учащиеся разного возраста  образовательных учреждений Индустриального района г. Перми;</w:t>
      </w:r>
    </w:p>
    <w:p w:rsidR="00BB4E8B" w:rsidRDefault="00BB4E8B" w:rsidP="00BB4E8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Повысится уровень  знаний и навыков правил дорожного движения среди учащихся  с 1 по 9 класс;</w:t>
      </w:r>
    </w:p>
    <w:p w:rsidR="00BB4E8B" w:rsidRDefault="00BB4E8B" w:rsidP="00BB4E8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информации о реализации проекта на сайте образовательного учреждения.</w:t>
      </w:r>
    </w:p>
    <w:p w:rsidR="00BB4E8B" w:rsidRDefault="00BB4E8B" w:rsidP="00BB4E8B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Критерии и инструменты оценки достижения результатов: </w:t>
      </w:r>
    </w:p>
    <w:p w:rsidR="00BB4E8B" w:rsidRDefault="00BB4E8B" w:rsidP="00BB4E8B">
      <w:pPr>
        <w:spacing w:after="0" w:line="360" w:lineRule="auto"/>
        <w:jc w:val="both"/>
        <w:rPr>
          <w:rFonts w:ascii="Times New Roman" w:eastAsia="Calibri" w:hAnsi="Times New Roman"/>
          <w:i/>
          <w:sz w:val="28"/>
          <w:lang w:eastAsia="en-US"/>
        </w:rPr>
      </w:pPr>
      <w:r>
        <w:rPr>
          <w:rFonts w:ascii="Times New Roman" w:hAnsi="Times New Roman"/>
          <w:i/>
          <w:sz w:val="28"/>
        </w:rPr>
        <w:t>Критерии эффективности проекта:</w:t>
      </w:r>
    </w:p>
    <w:p w:rsidR="00BB4E8B" w:rsidRDefault="00BB4E8B" w:rsidP="00BB4E8B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Активность участников проекта;</w:t>
      </w:r>
    </w:p>
    <w:p w:rsidR="00BB4E8B" w:rsidRDefault="00BB4E8B" w:rsidP="00BB4E8B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Включенность в организацию мероприятий;</w:t>
      </w:r>
    </w:p>
    <w:p w:rsidR="00BB4E8B" w:rsidRDefault="00BB4E8B" w:rsidP="00BB4E8B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Инициирование участниками новых социально значимых дел;</w:t>
      </w:r>
    </w:p>
    <w:p w:rsidR="00BB4E8B" w:rsidRDefault="00BB4E8B" w:rsidP="00BB4E8B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Заинтересованность участников в </w:t>
      </w:r>
      <w:proofErr w:type="gramStart"/>
      <w:r>
        <w:rPr>
          <w:rFonts w:ascii="Times New Roman" w:hAnsi="Times New Roman"/>
          <w:sz w:val="28"/>
        </w:rPr>
        <w:t>продолжении  дел</w:t>
      </w:r>
      <w:proofErr w:type="gramEnd"/>
      <w:r>
        <w:rPr>
          <w:rFonts w:ascii="Times New Roman" w:hAnsi="Times New Roman"/>
          <w:sz w:val="28"/>
        </w:rPr>
        <w:t>, начатых в проекте.</w:t>
      </w:r>
    </w:p>
    <w:p w:rsidR="00BB4E8B" w:rsidRDefault="00BB4E8B" w:rsidP="00BB4E8B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Сплоченность коллектива.</w:t>
      </w:r>
    </w:p>
    <w:p w:rsidR="00BB4E8B" w:rsidRDefault="00BB4E8B" w:rsidP="00BB4E8B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Методы  отслеживания критериев эффективности проекта:</w:t>
      </w:r>
    </w:p>
    <w:p w:rsidR="00BB4E8B" w:rsidRDefault="00BB4E8B" w:rsidP="00BB4E8B">
      <w:pPr>
        <w:widowControl w:val="0"/>
        <w:numPr>
          <w:ilvl w:val="1"/>
          <w:numId w:val="7"/>
        </w:numPr>
        <w:tabs>
          <w:tab w:val="num" w:pos="144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включенного наблюдения;</w:t>
      </w:r>
    </w:p>
    <w:p w:rsidR="00BB4E8B" w:rsidRDefault="00BB4E8B" w:rsidP="00BB4E8B">
      <w:pPr>
        <w:widowControl w:val="0"/>
        <w:numPr>
          <w:ilvl w:val="1"/>
          <w:numId w:val="7"/>
        </w:numPr>
        <w:tabs>
          <w:tab w:val="num" w:pos="144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опрос;</w:t>
      </w:r>
    </w:p>
    <w:p w:rsidR="00BB4E8B" w:rsidRDefault="00BB4E8B" w:rsidP="00BB4E8B">
      <w:pPr>
        <w:widowControl w:val="0"/>
        <w:numPr>
          <w:ilvl w:val="1"/>
          <w:numId w:val="7"/>
        </w:numPr>
        <w:tabs>
          <w:tab w:val="num" w:pos="144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анкетирование,</w:t>
      </w:r>
    </w:p>
    <w:p w:rsidR="00BB4E8B" w:rsidRDefault="00BB4E8B" w:rsidP="00BB4E8B">
      <w:pPr>
        <w:widowControl w:val="0"/>
        <w:numPr>
          <w:ilvl w:val="1"/>
          <w:numId w:val="7"/>
        </w:numPr>
        <w:tabs>
          <w:tab w:val="num" w:pos="144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знаний детей по ПДД (по ФГОС);</w:t>
      </w:r>
    </w:p>
    <w:p w:rsidR="00BB4E8B" w:rsidRDefault="00BB4E8B" w:rsidP="00BB4E8B">
      <w:pPr>
        <w:widowControl w:val="0"/>
        <w:numPr>
          <w:ilvl w:val="1"/>
          <w:numId w:val="7"/>
        </w:numPr>
        <w:tabs>
          <w:tab w:val="num" w:pos="144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диагностика результативности проведенной программы (И.М. </w:t>
      </w:r>
      <w:proofErr w:type="spellStart"/>
      <w:r>
        <w:rPr>
          <w:rFonts w:ascii="Times New Roman" w:hAnsi="Times New Roman"/>
          <w:sz w:val="28"/>
          <w:szCs w:val="24"/>
        </w:rPr>
        <w:t>Карелова</w:t>
      </w:r>
      <w:proofErr w:type="spellEnd"/>
      <w:r>
        <w:rPr>
          <w:rFonts w:ascii="Times New Roman" w:hAnsi="Times New Roman"/>
          <w:sz w:val="28"/>
          <w:szCs w:val="24"/>
        </w:rPr>
        <w:t xml:space="preserve"> ГОУ ЦО «СПб ГДТЮ»).</w:t>
      </w:r>
    </w:p>
    <w:p w:rsidR="00BB4E8B" w:rsidRDefault="00BB4E8B" w:rsidP="00BB4E8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Ресурсное обеспечение проекта: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4E8B" w:rsidTr="00BB4E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Ресурсы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Описание ресурсов</w:t>
            </w:r>
          </w:p>
        </w:tc>
      </w:tr>
      <w:tr w:rsidR="00BB4E8B" w:rsidTr="00BB4E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к реализации проекта педагогов МАУ ДО ДЮЦ «Рифей». А также педагогов образовательных учреждений Индустриального района города Перми. </w:t>
            </w:r>
          </w:p>
        </w:tc>
      </w:tr>
    </w:tbl>
    <w:p w:rsidR="00BB4E8B" w:rsidRDefault="00BB4E8B" w:rsidP="00BB4E8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B4E8B" w:rsidRDefault="00BB4E8B" w:rsidP="00BB4E8B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Возможные риски проекта и пути их преодоления:</w:t>
      </w:r>
    </w:p>
    <w:p w:rsidR="00BB4E8B" w:rsidRDefault="00BB4E8B" w:rsidP="00BB4E8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4E8B" w:rsidTr="00BB4E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Возможные риски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Пути  преодоления рисков проекта</w:t>
            </w:r>
          </w:p>
        </w:tc>
      </w:tr>
      <w:tr w:rsidR="00BB4E8B" w:rsidTr="00BB4E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8B" w:rsidRDefault="00BB4E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4E8B" w:rsidRDefault="00BB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Участников проекта не заинтересуют некоторые виды деятельности,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предложенные педагогами проекта;</w:t>
            </w:r>
          </w:p>
          <w:p w:rsidR="00BB4E8B" w:rsidRDefault="00BB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Организовать проведение опроса среди участников проекта. Затем исходя из полученных данных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подобрать новые интересные формы работы. </w:t>
            </w:r>
          </w:p>
        </w:tc>
      </w:tr>
      <w:tr w:rsidR="00BB4E8B" w:rsidTr="00BB4E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8B" w:rsidRDefault="00BB4E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Некоторые педагоги воспринимают данный вид деятельности проекта, не осознавая её системности.</w:t>
            </w:r>
          </w:p>
          <w:p w:rsidR="00BB4E8B" w:rsidRDefault="00BB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8B" w:rsidRDefault="00BB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интерактивных тематических педсоветов и семинаров. </w:t>
            </w:r>
          </w:p>
          <w:p w:rsidR="00BB4E8B" w:rsidRDefault="00BB4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Погружение в тему дорожной безопасности учащихся образовательных учреждений. </w:t>
            </w:r>
          </w:p>
        </w:tc>
      </w:tr>
    </w:tbl>
    <w:p w:rsidR="00BB4E8B" w:rsidRDefault="00BB4E8B" w:rsidP="00BB4E8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B4E8B" w:rsidRDefault="00BB4E8B" w:rsidP="00BB4E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Перспективы дальнейшего развития проекта.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 при всеобщем участии и самыми эффективными методами.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Предложенный проект – попытка организовать на практике систему деятельности учащихся, педагогов и родителей по обучению школьников основным правилам движения и воспитания у них привычек и поведения умелых и осторожных пешеходов.</w:t>
      </w:r>
    </w:p>
    <w:p w:rsidR="00BB4E8B" w:rsidRDefault="00BB4E8B" w:rsidP="00BB4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Дальнейшее развитие проекта может заключаться в следующем: </w:t>
      </w:r>
    </w:p>
    <w:p w:rsidR="00BB4E8B" w:rsidRDefault="00BB4E8B" w:rsidP="00BB4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в Индустриальном районе детского объединения «Юный инспектор»;</w:t>
      </w:r>
    </w:p>
    <w:p w:rsidR="00BB4E8B" w:rsidRDefault="00BB4E8B" w:rsidP="00BB4E8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досугово-образовательных программ для учащихся  5- 7 классов;</w:t>
      </w:r>
    </w:p>
    <w:p w:rsidR="00BB4E8B" w:rsidRDefault="00BB4E8B" w:rsidP="00BB4E8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 социально- значимых проектов по профилактике ДДТТ среди учащихся 9-11 классов.</w:t>
      </w:r>
    </w:p>
    <w:p w:rsidR="00BB4E8B" w:rsidRDefault="00BB4E8B" w:rsidP="00BB4E8B">
      <w:pPr>
        <w:spacing w:after="0" w:line="360" w:lineRule="auto"/>
        <w:ind w:left="92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B4E8B" w:rsidRPr="00BB4E8B" w:rsidRDefault="00BB4E8B" w:rsidP="00BB4E8B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</w:rPr>
      </w:pPr>
      <w:r w:rsidRPr="00BB4E8B">
        <w:rPr>
          <w:rFonts w:ascii="Times New Roman" w:eastAsia="Times New Roman" w:hAnsi="Times New Roman"/>
          <w:b/>
          <w:sz w:val="28"/>
        </w:rPr>
        <w:t xml:space="preserve">Список литературы:  </w:t>
      </w:r>
    </w:p>
    <w:p w:rsidR="00BB4E8B" w:rsidRDefault="00BB4E8B" w:rsidP="00BB4E8B">
      <w:pPr>
        <w:spacing w:after="0" w:line="360" w:lineRule="auto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Вашкевич</w:t>
      </w:r>
      <w:proofErr w:type="spellEnd"/>
      <w:r>
        <w:rPr>
          <w:rFonts w:ascii="Times New Roman" w:hAnsi="Times New Roman"/>
          <w:sz w:val="28"/>
        </w:rPr>
        <w:t xml:space="preserve"> А.В., Толочко Е.И., </w:t>
      </w:r>
      <w:proofErr w:type="spellStart"/>
      <w:r>
        <w:rPr>
          <w:rFonts w:ascii="Times New Roman" w:hAnsi="Times New Roman"/>
          <w:sz w:val="28"/>
        </w:rPr>
        <w:t>Исхаков</w:t>
      </w:r>
      <w:proofErr w:type="spellEnd"/>
      <w:r>
        <w:rPr>
          <w:rFonts w:ascii="Times New Roman" w:hAnsi="Times New Roman"/>
          <w:sz w:val="28"/>
        </w:rPr>
        <w:t xml:space="preserve"> М.М. Профилактика детского дорожно-транспортного травматизма в образовательных учреждениях /Учебно-методическое пособие - Санкт-Петербург,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2012 г</w:t>
        </w:r>
      </w:smartTag>
      <w:r>
        <w:rPr>
          <w:rFonts w:ascii="Times New Roman" w:hAnsi="Times New Roman"/>
          <w:sz w:val="28"/>
        </w:rPr>
        <w:t xml:space="preserve">. </w:t>
      </w:r>
    </w:p>
    <w:p w:rsidR="00BB4E8B" w:rsidRDefault="00BB4E8B" w:rsidP="00BB4E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2. 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Карнизова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Н. В.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</w:rPr>
        <w:t xml:space="preserve">Дорожная грамота: классный час / Н. В. </w:t>
      </w:r>
      <w:proofErr w:type="spellStart"/>
      <w:r>
        <w:rPr>
          <w:rFonts w:ascii="Times New Roman" w:hAnsi="Times New Roman"/>
          <w:sz w:val="28"/>
          <w:szCs w:val="28"/>
        </w:rPr>
        <w:t>Карнизова</w:t>
      </w:r>
      <w:proofErr w:type="spellEnd"/>
      <w:r>
        <w:rPr>
          <w:rFonts w:ascii="Times New Roman" w:hAnsi="Times New Roman"/>
          <w:sz w:val="28"/>
          <w:szCs w:val="28"/>
        </w:rPr>
        <w:t>, М. С. </w:t>
      </w:r>
      <w:proofErr w:type="spellStart"/>
      <w:r>
        <w:rPr>
          <w:rFonts w:ascii="Times New Roman" w:hAnsi="Times New Roman"/>
          <w:sz w:val="28"/>
          <w:szCs w:val="28"/>
        </w:rPr>
        <w:t>Лахман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// Читаем, учимся, играем. – 2009 г.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 N 10.</w:t>
      </w:r>
    </w:p>
    <w:p w:rsidR="00BB4E8B" w:rsidRDefault="00BB4E8B" w:rsidP="00BB4E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Карелова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 Проектирование игровых досуговых программ / Учебно-методическое пособие – Санкт-Петербург,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BB4E8B" w:rsidRDefault="00BB4E8B" w:rsidP="00BB4E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Козловская Е.А..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 /Под общ. ред. В.А. </w:t>
      </w:r>
      <w:proofErr w:type="gramStart"/>
      <w:r>
        <w:rPr>
          <w:rFonts w:ascii="Times New Roman" w:hAnsi="Times New Roman"/>
          <w:sz w:val="28"/>
          <w:szCs w:val="28"/>
        </w:rPr>
        <w:t>Федорова.-</w:t>
      </w:r>
      <w:proofErr w:type="gramEnd"/>
      <w:r>
        <w:rPr>
          <w:rFonts w:ascii="Times New Roman" w:hAnsi="Times New Roman"/>
          <w:sz w:val="28"/>
          <w:szCs w:val="28"/>
        </w:rPr>
        <w:t xml:space="preserve"> М.: Издательский Дом Третий Рим,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  <w:szCs w:val="28"/>
          </w:rPr>
          <w:t>2002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BB4E8B" w:rsidRDefault="00BB4E8B" w:rsidP="00BB4E8B">
      <w:pPr>
        <w:spacing w:after="0" w:line="36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 xml:space="preserve">Методические рекомендации: формирование у детей и подростков навыков безопасного поведения на улицах и дорогах для педагогов учреждений дополнительного образования. – М.: Издательский Дом Третий Рим,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</w:rPr>
          <w:t>2007 г</w:t>
        </w:r>
      </w:smartTag>
      <w:r>
        <w:rPr>
          <w:rFonts w:ascii="Times New Roman" w:hAnsi="Times New Roman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/>
          <w:sz w:val="36"/>
          <w:szCs w:val="28"/>
        </w:rPr>
        <w:t xml:space="preserve">  </w:t>
      </w:r>
    </w:p>
    <w:p w:rsidR="00BB4E8B" w:rsidRDefault="00BB4E8B" w:rsidP="00BB4E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36"/>
          <w:szCs w:val="28"/>
        </w:rPr>
        <w:t xml:space="preserve">.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Орлов Ю. Б.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</w:rPr>
        <w:t>Правила дорожного движения [Текст</w:t>
      </w:r>
      <w:proofErr w:type="gramStart"/>
      <w:r>
        <w:rPr>
          <w:rFonts w:ascii="Times New Roman" w:hAnsi="Times New Roman"/>
          <w:sz w:val="28"/>
          <w:szCs w:val="28"/>
        </w:rPr>
        <w:t>]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для 4-6 кл. / Орлов Ю. Б. — 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— 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</w:t>
      </w:r>
      <w:smartTag w:uri="urn:schemas-microsoft-com:office:smarttags" w:element="metricconverter">
        <w:smartTagPr>
          <w:attr w:name="ProductID" w:val="1981 г"/>
        </w:smartTagPr>
        <w:r>
          <w:rPr>
            <w:rFonts w:ascii="Times New Roman" w:hAnsi="Times New Roman"/>
            <w:sz w:val="28"/>
            <w:szCs w:val="28"/>
          </w:rPr>
          <w:t>1981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BB4E8B" w:rsidRDefault="00BB4E8B" w:rsidP="00BB4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B4E8B" w:rsidRPr="006D3213" w:rsidRDefault="00BB4E8B" w:rsidP="00BB4E8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D3213">
        <w:rPr>
          <w:rFonts w:ascii="Times New Roman" w:hAnsi="Times New Roman"/>
          <w:bCs/>
          <w:sz w:val="28"/>
          <w:szCs w:val="28"/>
        </w:rPr>
        <w:t xml:space="preserve">Приложение 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900"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BB4E8B" w:rsidRPr="00AA3900" w:rsidRDefault="00BB4E8B" w:rsidP="00BB4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900">
        <w:rPr>
          <w:rFonts w:ascii="Times New Roman" w:hAnsi="Times New Roman"/>
          <w:b/>
          <w:bCs/>
          <w:sz w:val="28"/>
          <w:szCs w:val="28"/>
        </w:rPr>
        <w:t>подготовки акции «Зебра» по профилактике ДДТТ</w:t>
      </w:r>
    </w:p>
    <w:p w:rsidR="00BB4E8B" w:rsidRDefault="00BB4E8B" w:rsidP="00BB4E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BB4E8B" w:rsidRPr="002F5C3A" w:rsidTr="00866A72">
        <w:tc>
          <w:tcPr>
            <w:tcW w:w="675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 xml:space="preserve">Наименование работ 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BB4E8B" w:rsidRPr="002F5C3A" w:rsidTr="00866A72">
        <w:tc>
          <w:tcPr>
            <w:tcW w:w="675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 xml:space="preserve">Печать листовок и приобретения </w:t>
            </w:r>
            <w:proofErr w:type="spellStart"/>
            <w:r w:rsidRPr="002F5C3A">
              <w:rPr>
                <w:rFonts w:ascii="Times New Roman" w:hAnsi="Times New Roman"/>
                <w:sz w:val="28"/>
                <w:szCs w:val="28"/>
              </w:rPr>
              <w:t>фликеров</w:t>
            </w:r>
            <w:proofErr w:type="spellEnd"/>
            <w:r w:rsidRPr="002F5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МАУ ДО ДЮЦ «Рифей»</w:t>
            </w:r>
          </w:p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к 27.10.1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4E8B" w:rsidRPr="002F5C3A" w:rsidTr="00866A72">
        <w:tc>
          <w:tcPr>
            <w:tcW w:w="675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Формирование команды организаторов акции (воспитанники МАУ ДО ДЮЦ «Рифей»)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26.10.18</w:t>
            </w:r>
            <w:r w:rsidRPr="002F5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4E8B" w:rsidRPr="002F5C3A" w:rsidTr="00866A72">
        <w:tc>
          <w:tcPr>
            <w:tcW w:w="675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 xml:space="preserve">Обеспечение команды организаторов жилетками 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Дудина Т.В.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29.10.18</w:t>
            </w:r>
          </w:p>
        </w:tc>
      </w:tr>
      <w:tr w:rsidR="00BB4E8B" w:rsidRPr="002F5C3A" w:rsidTr="00866A72">
        <w:tc>
          <w:tcPr>
            <w:tcW w:w="675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 xml:space="preserve">Сопровождение участников и организаторов акции 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Дудина Т.В.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к 29.10.1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4E8B" w:rsidRPr="002F5C3A" w:rsidTr="00866A72">
        <w:tc>
          <w:tcPr>
            <w:tcW w:w="675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 xml:space="preserve">Фото и видеосъёмка 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Масальских Е.Н.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29.10.1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F5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4E8B" w:rsidRPr="002F5C3A" w:rsidTr="00866A72">
        <w:tc>
          <w:tcPr>
            <w:tcW w:w="675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 xml:space="preserve">Работа с СМИ 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Дудина Т. В.</w:t>
            </w:r>
          </w:p>
        </w:tc>
        <w:tc>
          <w:tcPr>
            <w:tcW w:w="2393" w:type="dxa"/>
          </w:tcPr>
          <w:p w:rsidR="00BB4E8B" w:rsidRPr="002F5C3A" w:rsidRDefault="00BB4E8B" w:rsidP="00866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3A">
              <w:rPr>
                <w:rFonts w:ascii="Times New Roman" w:hAnsi="Times New Roman"/>
                <w:sz w:val="28"/>
                <w:szCs w:val="28"/>
              </w:rPr>
              <w:t>к 29.10.1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BB4E8B" w:rsidRDefault="00BB4E8B" w:rsidP="00BB4E8B">
      <w:pPr>
        <w:jc w:val="both"/>
        <w:rPr>
          <w:rFonts w:ascii="Times New Roman" w:hAnsi="Times New Roman"/>
          <w:sz w:val="28"/>
          <w:szCs w:val="28"/>
        </w:rPr>
      </w:pPr>
    </w:p>
    <w:p w:rsidR="00BB4E8B" w:rsidRDefault="00BB4E8B" w:rsidP="00BB4E8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B4E8B" w:rsidRPr="006D3213" w:rsidRDefault="00BB4E8B" w:rsidP="00BB4E8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2  </w:t>
      </w: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641"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BB4E8B" w:rsidRDefault="00BB4E8B" w:rsidP="00BB4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641">
        <w:rPr>
          <w:rFonts w:ascii="Times New Roman" w:hAnsi="Times New Roman"/>
          <w:b/>
          <w:bCs/>
          <w:sz w:val="28"/>
          <w:szCs w:val="28"/>
        </w:rPr>
        <w:t>проведения акции «Зебра» по профилактике ДДТТ</w:t>
      </w:r>
    </w:p>
    <w:p w:rsidR="00BB4E8B" w:rsidRPr="000E4641" w:rsidRDefault="00BB4E8B" w:rsidP="00BB4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E8B" w:rsidRDefault="00BB4E8B" w:rsidP="00BB4E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641">
        <w:rPr>
          <w:rFonts w:ascii="Times New Roman" w:hAnsi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«29» октября  2018 г. </w:t>
      </w:r>
    </w:p>
    <w:p w:rsidR="00BB4E8B" w:rsidRDefault="00BB4E8B" w:rsidP="00BB4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41"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ул. Мира (остановочный комплекс Д. Давыдова)</w:t>
      </w:r>
    </w:p>
    <w:p w:rsidR="00BB4E8B" w:rsidRDefault="00BB4E8B" w:rsidP="00BB4E8B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проведение инструктажа по технике безопасности организаторов акции около МАУ ДО ДЮЦ «Рифей» в 15:45  29 октября  2018 года.</w:t>
      </w:r>
    </w:p>
    <w:p w:rsidR="00BB4E8B" w:rsidRPr="000E4641" w:rsidRDefault="00BB4E8B" w:rsidP="00BB4E8B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641">
        <w:rPr>
          <w:rFonts w:ascii="Times New Roman" w:hAnsi="Times New Roman" w:cs="Times New Roman"/>
          <w:sz w:val="28"/>
          <w:szCs w:val="28"/>
        </w:rPr>
        <w:t>Размещение организаторов акции на месте проведения ул. Мира (остановочный комплекс Д. Давыдова)</w:t>
      </w:r>
    </w:p>
    <w:p w:rsidR="00BB4E8B" w:rsidRDefault="00BB4E8B" w:rsidP="00BB4E8B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профилактической беседы с участниками пешеходного движения.</w:t>
      </w:r>
    </w:p>
    <w:p w:rsidR="00BB4E8B" w:rsidRDefault="00BB4E8B" w:rsidP="00BB4E8B">
      <w:pPr>
        <w:pStyle w:val="1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Раздача листовок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участникам акции.</w:t>
      </w:r>
    </w:p>
    <w:p w:rsidR="00BB4E8B" w:rsidRDefault="00BB4E8B" w:rsidP="00BB4E8B">
      <w:pPr>
        <w:pStyle w:val="1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прохождения участниками акции пешеходного перехода. </w:t>
      </w:r>
    </w:p>
    <w:p w:rsidR="00BB4E8B" w:rsidRDefault="00BB4E8B" w:rsidP="00BB4E8B">
      <w:pPr>
        <w:pStyle w:val="1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BB4E8B" w:rsidRDefault="00BB4E8B" w:rsidP="00BB4E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.                                                                              Составила:  Масальских Е.Н.</w:t>
      </w:r>
      <w:r>
        <w:rPr>
          <w:rFonts w:ascii="Times New Roman" w:hAnsi="Times New Roman"/>
          <w:sz w:val="28"/>
        </w:rPr>
        <w:t xml:space="preserve"> </w:t>
      </w:r>
    </w:p>
    <w:p w:rsidR="00BB4E8B" w:rsidRDefault="00BB4E8B" w:rsidP="00BB4E8B">
      <w:pPr>
        <w:spacing w:after="0" w:line="240" w:lineRule="auto"/>
        <w:rPr>
          <w:rFonts w:ascii="Times New Roman" w:hAnsi="Times New Roman"/>
          <w:sz w:val="28"/>
        </w:rPr>
      </w:pPr>
    </w:p>
    <w:p w:rsidR="00BB4E8B" w:rsidRPr="00BB4E8B" w:rsidRDefault="00BB4E8B" w:rsidP="00BB4E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B4E8B" w:rsidRDefault="00BB4E8B" w:rsidP="00BB4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4E8B" w:rsidRDefault="00BB4E8B" w:rsidP="00BB4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1037" w:rsidRDefault="00321037"/>
    <w:sectPr w:rsidR="0032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FBF"/>
    <w:multiLevelType w:val="hybridMultilevel"/>
    <w:tmpl w:val="C61E2AE4"/>
    <w:lvl w:ilvl="0" w:tplc="049AE9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6B2E3D"/>
    <w:multiLevelType w:val="hybridMultilevel"/>
    <w:tmpl w:val="E2BE4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606BA"/>
    <w:multiLevelType w:val="hybridMultilevel"/>
    <w:tmpl w:val="7FAEB6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40B47"/>
    <w:multiLevelType w:val="hybridMultilevel"/>
    <w:tmpl w:val="6DE68A74"/>
    <w:lvl w:ilvl="0" w:tplc="F7B2EDC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5B3896"/>
    <w:multiLevelType w:val="hybridMultilevel"/>
    <w:tmpl w:val="5BDA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F0922"/>
    <w:multiLevelType w:val="hybridMultilevel"/>
    <w:tmpl w:val="BDF4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06237"/>
    <w:multiLevelType w:val="hybridMultilevel"/>
    <w:tmpl w:val="2FDA0C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6F323F"/>
    <w:multiLevelType w:val="hybridMultilevel"/>
    <w:tmpl w:val="A0042AE2"/>
    <w:lvl w:ilvl="0" w:tplc="AB5A2A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541867"/>
    <w:multiLevelType w:val="hybridMultilevel"/>
    <w:tmpl w:val="D0D61C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8B"/>
    <w:rsid w:val="000726BB"/>
    <w:rsid w:val="00321037"/>
    <w:rsid w:val="00B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A68527-A169-4063-8EFC-C811AC85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4E8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BB4E8B"/>
  </w:style>
  <w:style w:type="character" w:styleId="a4">
    <w:name w:val="Strong"/>
    <w:basedOn w:val="a0"/>
    <w:qFormat/>
    <w:rsid w:val="00BB4E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8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BB4E8B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Рифей</dc:creator>
  <cp:keywords/>
  <dc:description/>
  <cp:lastModifiedBy>Рифей</cp:lastModifiedBy>
  <cp:revision>2</cp:revision>
  <cp:lastPrinted>2019-07-09T04:48:00Z</cp:lastPrinted>
  <dcterms:created xsi:type="dcterms:W3CDTF">2019-07-09T08:27:00Z</dcterms:created>
  <dcterms:modified xsi:type="dcterms:W3CDTF">2019-07-09T08:27:00Z</dcterms:modified>
</cp:coreProperties>
</file>